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F559D" w14:textId="77777777" w:rsidR="009731CB" w:rsidRDefault="00EA1D3B">
      <w:pPr>
        <w:pStyle w:val="BodyText"/>
        <w:ind w:left="3338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78B3A478" wp14:editId="51939DCB">
            <wp:extent cx="2914550" cy="618744"/>
            <wp:effectExtent l="0" t="0" r="0" b="0"/>
            <wp:docPr id="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4550" cy="618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424A8" w14:textId="77777777" w:rsidR="009731CB" w:rsidRDefault="009731CB">
      <w:pPr>
        <w:pStyle w:val="BodyText"/>
        <w:spacing w:before="6"/>
        <w:rPr>
          <w:rFonts w:ascii="Times New Roman"/>
          <w:sz w:val="11"/>
        </w:rPr>
      </w:pPr>
    </w:p>
    <w:p w14:paraId="364EF27C" w14:textId="43A71264" w:rsidR="009731CB" w:rsidRDefault="00F4208A" w:rsidP="00AE70EB">
      <w:pPr>
        <w:pStyle w:val="Title"/>
        <w:ind w:left="0" w:right="60"/>
      </w:pPr>
      <w:r>
        <w:t>Family Formation</w:t>
      </w:r>
      <w:r w:rsidR="00EA1D3B">
        <w:t xml:space="preserve"> Leave Application</w:t>
      </w:r>
    </w:p>
    <w:p w14:paraId="0DB95465" w14:textId="77777777" w:rsidR="009731CB" w:rsidRDefault="009731CB">
      <w:pPr>
        <w:pStyle w:val="BodyText"/>
        <w:spacing w:before="6"/>
        <w:rPr>
          <w:b/>
        </w:rPr>
      </w:pPr>
    </w:p>
    <w:p w14:paraId="097383DF" w14:textId="6A2E6FC3" w:rsidR="009731CB" w:rsidRDefault="00EA1D3B" w:rsidP="00AE70EB">
      <w:pPr>
        <w:pStyle w:val="BodyText"/>
      </w:pPr>
      <w:r>
        <w:rPr>
          <w:b/>
        </w:rPr>
        <w:t>Eligibility</w:t>
      </w:r>
      <w:r>
        <w:t xml:space="preserve">: </w:t>
      </w:r>
      <w:r w:rsidR="00F4208A">
        <w:t>Must be a full-time academic appointee with at least one year of continuous full-time service in an eligible position (visiting, adjunct, part-time, post-doctoral, and intermittent appointees are not eligible for family leave). A paid leave is available twice in a five-year period for any combination of family formation and family support leave. Leave period shall not exceed twelve (12) weeks.*</w:t>
      </w:r>
    </w:p>
    <w:p w14:paraId="2F96BAE2" w14:textId="77777777" w:rsidR="009731CB" w:rsidRDefault="009731CB" w:rsidP="00AE70EB">
      <w:pPr>
        <w:pStyle w:val="BodyText"/>
        <w:spacing w:before="6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8"/>
        <w:gridCol w:w="2565"/>
        <w:gridCol w:w="1482"/>
        <w:gridCol w:w="5185"/>
      </w:tblGrid>
      <w:tr w:rsidR="00AE70EB" w14:paraId="0E52AA48" w14:textId="72CC644B" w:rsidTr="00F4208A">
        <w:tc>
          <w:tcPr>
            <w:tcW w:w="1978" w:type="dxa"/>
          </w:tcPr>
          <w:p w14:paraId="6414AA4D" w14:textId="5D8FB63C" w:rsidR="00AE70EB" w:rsidRPr="00AE70EB" w:rsidRDefault="00AE70EB">
            <w:pPr>
              <w:pStyle w:val="BodyText"/>
              <w:spacing w:before="11"/>
              <w:rPr>
                <w:b/>
                <w:bCs/>
                <w:sz w:val="18"/>
              </w:rPr>
            </w:pPr>
            <w:r w:rsidRPr="00AE70EB">
              <w:rPr>
                <w:b/>
                <w:bCs/>
                <w:sz w:val="18"/>
              </w:rPr>
              <w:t>Name:</w:t>
            </w:r>
          </w:p>
        </w:tc>
        <w:tc>
          <w:tcPr>
            <w:tcW w:w="2565" w:type="dxa"/>
          </w:tcPr>
          <w:p w14:paraId="07D62511" w14:textId="77777777" w:rsidR="00AE70EB" w:rsidRDefault="00AE70EB">
            <w:pPr>
              <w:pStyle w:val="BodyText"/>
              <w:spacing w:before="11"/>
              <w:rPr>
                <w:sz w:val="18"/>
              </w:rPr>
            </w:pPr>
          </w:p>
        </w:tc>
        <w:tc>
          <w:tcPr>
            <w:tcW w:w="1482" w:type="dxa"/>
          </w:tcPr>
          <w:p w14:paraId="3D58AF87" w14:textId="2242A8DB" w:rsidR="00AE70EB" w:rsidRPr="00AE70EB" w:rsidRDefault="00AE70EB">
            <w:pPr>
              <w:pStyle w:val="BodyText"/>
              <w:spacing w:before="11"/>
              <w:rPr>
                <w:b/>
                <w:bCs/>
                <w:sz w:val="18"/>
              </w:rPr>
            </w:pPr>
            <w:r w:rsidRPr="00AE70EB">
              <w:rPr>
                <w:b/>
                <w:bCs/>
                <w:sz w:val="18"/>
              </w:rPr>
              <w:t>Department:</w:t>
            </w:r>
          </w:p>
        </w:tc>
        <w:tc>
          <w:tcPr>
            <w:tcW w:w="5185" w:type="dxa"/>
          </w:tcPr>
          <w:p w14:paraId="263078F3" w14:textId="77777777" w:rsidR="00AE70EB" w:rsidRDefault="00AE70EB">
            <w:pPr>
              <w:pStyle w:val="BodyText"/>
              <w:spacing w:before="11"/>
              <w:rPr>
                <w:sz w:val="18"/>
              </w:rPr>
            </w:pPr>
          </w:p>
        </w:tc>
      </w:tr>
      <w:tr w:rsidR="00AE70EB" w14:paraId="075003F4" w14:textId="2C9CDBD1" w:rsidTr="00F4208A">
        <w:tc>
          <w:tcPr>
            <w:tcW w:w="1978" w:type="dxa"/>
          </w:tcPr>
          <w:p w14:paraId="2DD80D3E" w14:textId="10A1858B" w:rsidR="00AE70EB" w:rsidRPr="00AE70EB" w:rsidRDefault="00AE70EB">
            <w:pPr>
              <w:pStyle w:val="BodyText"/>
              <w:spacing w:before="11"/>
              <w:rPr>
                <w:b/>
                <w:bCs/>
                <w:sz w:val="18"/>
              </w:rPr>
            </w:pPr>
            <w:r w:rsidRPr="00AE70EB">
              <w:rPr>
                <w:b/>
                <w:bCs/>
                <w:sz w:val="18"/>
              </w:rPr>
              <w:t>University ID:</w:t>
            </w:r>
          </w:p>
        </w:tc>
        <w:tc>
          <w:tcPr>
            <w:tcW w:w="2565" w:type="dxa"/>
          </w:tcPr>
          <w:p w14:paraId="5480CCE1" w14:textId="77777777" w:rsidR="00AE70EB" w:rsidRDefault="00AE70EB">
            <w:pPr>
              <w:pStyle w:val="BodyText"/>
              <w:spacing w:before="11"/>
              <w:rPr>
                <w:sz w:val="18"/>
              </w:rPr>
            </w:pPr>
          </w:p>
        </w:tc>
        <w:tc>
          <w:tcPr>
            <w:tcW w:w="1482" w:type="dxa"/>
          </w:tcPr>
          <w:p w14:paraId="6C40A6E8" w14:textId="26AFF334" w:rsidR="00AE70EB" w:rsidRPr="00F4208A" w:rsidRDefault="00F4208A">
            <w:pPr>
              <w:pStyle w:val="BodyText"/>
              <w:spacing w:before="11"/>
              <w:rPr>
                <w:b/>
                <w:bCs/>
                <w:sz w:val="16"/>
                <w:szCs w:val="16"/>
              </w:rPr>
            </w:pPr>
            <w:r w:rsidRPr="00F4208A">
              <w:rPr>
                <w:sz w:val="16"/>
                <w:szCs w:val="16"/>
              </w:rPr>
              <w:t>(BLANK SPACE)</w:t>
            </w:r>
          </w:p>
        </w:tc>
        <w:tc>
          <w:tcPr>
            <w:tcW w:w="5185" w:type="dxa"/>
          </w:tcPr>
          <w:p w14:paraId="18A9BD17" w14:textId="77777777" w:rsidR="00AE70EB" w:rsidRDefault="00AE70EB">
            <w:pPr>
              <w:pStyle w:val="BodyText"/>
              <w:spacing w:before="11"/>
              <w:rPr>
                <w:sz w:val="18"/>
              </w:rPr>
            </w:pPr>
          </w:p>
        </w:tc>
      </w:tr>
      <w:tr w:rsidR="00742986" w14:paraId="3CC29DDC" w14:textId="77777777" w:rsidTr="00F4208A">
        <w:tc>
          <w:tcPr>
            <w:tcW w:w="1978" w:type="dxa"/>
          </w:tcPr>
          <w:p w14:paraId="44695F74" w14:textId="7BB51CBB" w:rsidR="00742986" w:rsidRPr="00AE70EB" w:rsidRDefault="00742986">
            <w:pPr>
              <w:pStyle w:val="BodyText"/>
              <w:spacing w:before="11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Requesting </w:t>
            </w:r>
            <w:r w:rsidR="00F4208A">
              <w:rPr>
                <w:b/>
                <w:bCs/>
                <w:sz w:val="18"/>
              </w:rPr>
              <w:t xml:space="preserve">family </w:t>
            </w:r>
            <w:r>
              <w:rPr>
                <w:b/>
                <w:bCs/>
                <w:sz w:val="18"/>
              </w:rPr>
              <w:t xml:space="preserve">leave </w:t>
            </w:r>
            <w:r w:rsidR="00F4208A">
              <w:rPr>
                <w:b/>
                <w:bCs/>
                <w:sz w:val="18"/>
              </w:rPr>
              <w:t xml:space="preserve">of absence </w:t>
            </w:r>
            <w:r>
              <w:rPr>
                <w:b/>
                <w:bCs/>
                <w:sz w:val="18"/>
              </w:rPr>
              <w:t>for the period of (mm/dd/yyyy to mm/dd/yyyy):</w:t>
            </w:r>
          </w:p>
        </w:tc>
        <w:tc>
          <w:tcPr>
            <w:tcW w:w="2565" w:type="dxa"/>
          </w:tcPr>
          <w:p w14:paraId="197FB2EB" w14:textId="792A22A7" w:rsidR="00742986" w:rsidRDefault="00742986">
            <w:pPr>
              <w:pStyle w:val="BodyText"/>
              <w:spacing w:before="11"/>
              <w:rPr>
                <w:sz w:val="18"/>
              </w:rPr>
            </w:pPr>
            <w:r>
              <w:rPr>
                <w:sz w:val="18"/>
              </w:rPr>
              <w:t>FROM:</w:t>
            </w:r>
          </w:p>
        </w:tc>
        <w:tc>
          <w:tcPr>
            <w:tcW w:w="1482" w:type="dxa"/>
          </w:tcPr>
          <w:p w14:paraId="52FFA9AD" w14:textId="59D1ED4E" w:rsidR="00742986" w:rsidRPr="00F4208A" w:rsidRDefault="00742986">
            <w:pPr>
              <w:pStyle w:val="BodyText"/>
              <w:spacing w:before="11"/>
              <w:rPr>
                <w:sz w:val="16"/>
                <w:szCs w:val="16"/>
              </w:rPr>
            </w:pPr>
            <w:r w:rsidRPr="00F4208A">
              <w:rPr>
                <w:sz w:val="16"/>
                <w:szCs w:val="16"/>
              </w:rPr>
              <w:t>(BLANK SPACE)</w:t>
            </w:r>
          </w:p>
        </w:tc>
        <w:tc>
          <w:tcPr>
            <w:tcW w:w="5185" w:type="dxa"/>
          </w:tcPr>
          <w:p w14:paraId="351D368D" w14:textId="22F048B7" w:rsidR="00742986" w:rsidRDefault="00742986">
            <w:pPr>
              <w:pStyle w:val="BodyText"/>
              <w:spacing w:before="11"/>
              <w:rPr>
                <w:sz w:val="18"/>
              </w:rPr>
            </w:pPr>
            <w:r>
              <w:rPr>
                <w:sz w:val="18"/>
              </w:rPr>
              <w:t>TO:</w:t>
            </w:r>
          </w:p>
        </w:tc>
      </w:tr>
    </w:tbl>
    <w:p w14:paraId="6165FDA4" w14:textId="77777777" w:rsidR="009731CB" w:rsidRDefault="009731CB">
      <w:pPr>
        <w:pStyle w:val="BodyText"/>
        <w:spacing w:before="11"/>
        <w:rPr>
          <w:sz w:val="18"/>
        </w:rPr>
      </w:pPr>
    </w:p>
    <w:p w14:paraId="2DC3DA4C" w14:textId="77777777" w:rsidR="00AE70EB" w:rsidRDefault="00AE70EB">
      <w:pPr>
        <w:pStyle w:val="BodyText"/>
        <w:spacing w:before="11"/>
        <w:rPr>
          <w:sz w:val="18"/>
        </w:rPr>
      </w:pPr>
    </w:p>
    <w:p w14:paraId="13626A8D" w14:textId="6E55C92F" w:rsidR="009731CB" w:rsidRDefault="000167E7">
      <w:pPr>
        <w:pStyle w:val="BodyText"/>
        <w:spacing w:before="7"/>
        <w:rPr>
          <w:sz w:val="19"/>
        </w:rPr>
      </w:pPr>
      <w:sdt>
        <w:sdtPr>
          <w:rPr>
            <w:sz w:val="19"/>
          </w:rPr>
          <w:id w:val="95513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70EB">
            <w:rPr>
              <w:rFonts w:ascii="MS Gothic" w:eastAsia="MS Gothic" w:hAnsi="MS Gothic" w:hint="eastAsia"/>
              <w:sz w:val="19"/>
            </w:rPr>
            <w:t>☐</w:t>
          </w:r>
        </w:sdtContent>
      </w:sdt>
      <w:r w:rsidR="00AE70EB">
        <w:rPr>
          <w:sz w:val="19"/>
        </w:rPr>
        <w:t xml:space="preserve"> Leave will be partial. Partial leave form attached.</w:t>
      </w:r>
    </w:p>
    <w:p w14:paraId="5748B668" w14:textId="77777777" w:rsidR="00AE70EB" w:rsidRDefault="00AE70EB">
      <w:pPr>
        <w:pStyle w:val="BodyText"/>
        <w:spacing w:before="7"/>
        <w:rPr>
          <w:sz w:val="19"/>
        </w:rPr>
      </w:pPr>
    </w:p>
    <w:p w14:paraId="419E6443" w14:textId="1075C87B" w:rsidR="009731CB" w:rsidRDefault="00EA1D3B">
      <w:pPr>
        <w:pStyle w:val="BodyText"/>
        <w:ind w:right="60"/>
      </w:pPr>
      <w:r>
        <w:t xml:space="preserve">For the </w:t>
      </w:r>
      <w:r w:rsidR="00F4208A">
        <w:t>purpose of family formation, which includes birth or adoption of a child by the academic appointee or the academic appointee’s spouse or domestic partner. The leave must be concluded within six (6) months of the birth or placement of adopted child</w:t>
      </w:r>
      <w:r w:rsidR="00324F1F" w:rsidRPr="005F0AD3">
        <w:rPr>
          <w:i/>
          <w:iCs/>
        </w:rPr>
        <w:t>.</w:t>
      </w:r>
    </w:p>
    <w:p w14:paraId="2FE63DAB" w14:textId="77777777" w:rsidR="00F4208A" w:rsidRDefault="00F4208A">
      <w:pPr>
        <w:pStyle w:val="BodyText"/>
        <w:ind w:right="60"/>
      </w:pPr>
    </w:p>
    <w:p w14:paraId="45E56094" w14:textId="7D8EA85E" w:rsidR="00F4208A" w:rsidRDefault="00F4208A">
      <w:pPr>
        <w:pStyle w:val="BodyText"/>
        <w:ind w:right="60"/>
      </w:pPr>
      <w:r>
        <w:rPr>
          <w:i/>
          <w:iCs/>
        </w:rPr>
        <w:t xml:space="preserve">*If leave is also being requested due to </w:t>
      </w:r>
      <w:r w:rsidR="000167E7">
        <w:rPr>
          <w:i/>
          <w:iCs/>
        </w:rPr>
        <w:t>childbirth</w:t>
      </w:r>
      <w:r>
        <w:rPr>
          <w:i/>
          <w:iCs/>
        </w:rPr>
        <w:t>, the full-pay medical leave plan (6 weeks full pay) may be combined with the paid family leave for a total of 18 weeks, providing that the birth occurs while on paid contract.</w:t>
      </w:r>
    </w:p>
    <w:p w14:paraId="5B38B7D7" w14:textId="77777777" w:rsidR="00F4208A" w:rsidRDefault="00F4208A">
      <w:pPr>
        <w:pStyle w:val="BodyText"/>
        <w:ind w:right="60"/>
      </w:pPr>
    </w:p>
    <w:p w14:paraId="34BE5A4F" w14:textId="4A874A89" w:rsidR="00F4208A" w:rsidRPr="00F4208A" w:rsidRDefault="00F4208A">
      <w:pPr>
        <w:pStyle w:val="BodyText"/>
        <w:ind w:right="60"/>
      </w:pPr>
      <w:r w:rsidRPr="00F4208A">
        <w:rPr>
          <w:b/>
          <w:bCs/>
        </w:rPr>
        <w:t>Anticipated date of birth or physical custody of adopted child</w:t>
      </w:r>
      <w:r>
        <w:t>: ______________________________________________</w:t>
      </w:r>
    </w:p>
    <w:p w14:paraId="74792B4A" w14:textId="77777777" w:rsidR="009731CB" w:rsidRDefault="009731CB">
      <w:pPr>
        <w:pStyle w:val="BodyText"/>
        <w:spacing w:before="1"/>
        <w:ind w:right="60"/>
        <w:rPr>
          <w:sz w:val="31"/>
        </w:rPr>
      </w:pPr>
    </w:p>
    <w:p w14:paraId="677EA4A0" w14:textId="74087E00" w:rsidR="009731CB" w:rsidRPr="00F4208A" w:rsidRDefault="000167E7" w:rsidP="005F0AD3">
      <w:pPr>
        <w:pStyle w:val="BodyText"/>
        <w:ind w:right="60"/>
      </w:pPr>
      <w:sdt>
        <w:sdtPr>
          <w:id w:val="1619729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AD3">
            <w:rPr>
              <w:rFonts w:ascii="MS Gothic" w:eastAsia="MS Gothic" w:hAnsi="MS Gothic" w:hint="eastAsia"/>
            </w:rPr>
            <w:t>☐</w:t>
          </w:r>
        </w:sdtContent>
      </w:sdt>
      <w:r w:rsidR="005F0AD3">
        <w:t xml:space="preserve"> </w:t>
      </w:r>
      <w:r w:rsidR="00EA1D3B">
        <w:t xml:space="preserve">I </w:t>
      </w:r>
      <w:r w:rsidR="00F4208A">
        <w:t xml:space="preserve">am pre-tenure, tenure-track faculty member, or librarian. I </w:t>
      </w:r>
      <w:r w:rsidR="00F4208A">
        <w:rPr>
          <w:b/>
          <w:bCs/>
        </w:rPr>
        <w:t>accept</w:t>
      </w:r>
      <w:r w:rsidR="00F4208A">
        <w:rPr>
          <w:b/>
          <w:bCs/>
          <w:i/>
          <w:iCs/>
        </w:rPr>
        <w:t xml:space="preserve"> </w:t>
      </w:r>
      <w:r w:rsidR="00F4208A">
        <w:t>a one-year extension of the tenure probationary period. I understand that I may also apply for tenure at the original time.</w:t>
      </w:r>
    </w:p>
    <w:p w14:paraId="007E79F3" w14:textId="77777777" w:rsidR="009731CB" w:rsidRDefault="009731CB">
      <w:pPr>
        <w:pStyle w:val="BodyText"/>
        <w:ind w:right="60"/>
        <w:rPr>
          <w:sz w:val="22"/>
        </w:rPr>
      </w:pPr>
    </w:p>
    <w:p w14:paraId="3C84A166" w14:textId="2FE300D2" w:rsidR="00F4208A" w:rsidRDefault="00F4208A">
      <w:pPr>
        <w:pStyle w:val="BodyText"/>
        <w:ind w:right="60"/>
        <w:rPr>
          <w:sz w:val="22"/>
        </w:rPr>
      </w:pPr>
      <w:r>
        <w:rPr>
          <w:sz w:val="22"/>
        </w:rPr>
        <w:t>OR</w:t>
      </w:r>
    </w:p>
    <w:p w14:paraId="0F19215E" w14:textId="77777777" w:rsidR="009731CB" w:rsidRDefault="009731CB">
      <w:pPr>
        <w:pStyle w:val="BodyText"/>
        <w:spacing w:before="8"/>
        <w:ind w:right="60"/>
      </w:pPr>
    </w:p>
    <w:p w14:paraId="5221CE91" w14:textId="3610D6A7" w:rsidR="009731CB" w:rsidRDefault="000167E7" w:rsidP="005F0AD3">
      <w:pPr>
        <w:spacing w:before="1"/>
        <w:ind w:right="60"/>
        <w:rPr>
          <w:sz w:val="20"/>
        </w:rPr>
      </w:pPr>
      <w:sdt>
        <w:sdtPr>
          <w:rPr>
            <w:sz w:val="20"/>
          </w:rPr>
          <w:id w:val="-75343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AD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F0AD3">
        <w:rPr>
          <w:sz w:val="20"/>
        </w:rPr>
        <w:t xml:space="preserve"> </w:t>
      </w:r>
      <w:r w:rsidR="00EA1D3B">
        <w:rPr>
          <w:sz w:val="20"/>
        </w:rPr>
        <w:t xml:space="preserve">I am a </w:t>
      </w:r>
      <w:r w:rsidR="00EA1D3B">
        <w:rPr>
          <w:b/>
          <w:sz w:val="20"/>
        </w:rPr>
        <w:t xml:space="preserve">pre-tenure, tenure-track </w:t>
      </w:r>
      <w:r w:rsidR="00F4208A">
        <w:rPr>
          <w:b/>
          <w:sz w:val="20"/>
        </w:rPr>
        <w:t xml:space="preserve">member, or </w:t>
      </w:r>
      <w:r w:rsidR="00EA1D3B">
        <w:rPr>
          <w:b/>
          <w:sz w:val="20"/>
        </w:rPr>
        <w:t xml:space="preserve">librarian. </w:t>
      </w:r>
      <w:r w:rsidR="00EA1D3B">
        <w:rPr>
          <w:sz w:val="20"/>
        </w:rPr>
        <w:t xml:space="preserve">I </w:t>
      </w:r>
      <w:r w:rsidR="00F4208A">
        <w:rPr>
          <w:b/>
          <w:bCs/>
          <w:sz w:val="20"/>
        </w:rPr>
        <w:t xml:space="preserve">decline </w:t>
      </w:r>
      <w:r w:rsidR="00F4208A">
        <w:rPr>
          <w:sz w:val="20"/>
        </w:rPr>
        <w:t>a one-year</w:t>
      </w:r>
      <w:r w:rsidR="00EA1D3B">
        <w:rPr>
          <w:sz w:val="20"/>
        </w:rPr>
        <w:t xml:space="preserve"> extension of the </w:t>
      </w:r>
      <w:r w:rsidR="00F4208A">
        <w:rPr>
          <w:sz w:val="20"/>
        </w:rPr>
        <w:t xml:space="preserve">tenure </w:t>
      </w:r>
      <w:r w:rsidR="00EA1D3B">
        <w:rPr>
          <w:sz w:val="20"/>
        </w:rPr>
        <w:t>probationary period.</w:t>
      </w:r>
    </w:p>
    <w:p w14:paraId="75FE7796" w14:textId="77777777" w:rsidR="009731CB" w:rsidRDefault="009731CB">
      <w:pPr>
        <w:pStyle w:val="BodyText"/>
        <w:rPr>
          <w:sz w:val="22"/>
        </w:rPr>
      </w:pPr>
    </w:p>
    <w:p w14:paraId="3E3EB505" w14:textId="77777777" w:rsidR="009731CB" w:rsidRDefault="009731CB">
      <w:pPr>
        <w:pStyle w:val="BodyText"/>
        <w:rPr>
          <w:sz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8425"/>
      </w:tblGrid>
      <w:tr w:rsidR="005F0AD3" w14:paraId="029073CF" w14:textId="77777777" w:rsidTr="005F0AD3">
        <w:tc>
          <w:tcPr>
            <w:tcW w:w="2785" w:type="dxa"/>
          </w:tcPr>
          <w:p w14:paraId="2082FDE4" w14:textId="77777777" w:rsidR="005F0AD3" w:rsidRDefault="005F0AD3">
            <w:pPr>
              <w:pStyle w:val="BodyText"/>
              <w:spacing w:before="4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Applicant Signature:</w:t>
            </w:r>
          </w:p>
          <w:p w14:paraId="5C97765E" w14:textId="222424F2" w:rsidR="005F0AD3" w:rsidRPr="005F0AD3" w:rsidRDefault="005F0AD3">
            <w:pPr>
              <w:pStyle w:val="BodyText"/>
              <w:spacing w:before="4"/>
              <w:rPr>
                <w:b/>
                <w:bCs/>
                <w:sz w:val="19"/>
              </w:rPr>
            </w:pPr>
          </w:p>
        </w:tc>
        <w:tc>
          <w:tcPr>
            <w:tcW w:w="8425" w:type="dxa"/>
          </w:tcPr>
          <w:p w14:paraId="39A4CE70" w14:textId="77777777" w:rsidR="005F0AD3" w:rsidRDefault="005F0AD3">
            <w:pPr>
              <w:pStyle w:val="BodyText"/>
              <w:spacing w:before="4"/>
              <w:rPr>
                <w:sz w:val="19"/>
              </w:rPr>
            </w:pPr>
          </w:p>
        </w:tc>
      </w:tr>
      <w:tr w:rsidR="005F0AD3" w14:paraId="339415E4" w14:textId="77777777" w:rsidTr="005F0AD3">
        <w:tc>
          <w:tcPr>
            <w:tcW w:w="2785" w:type="dxa"/>
          </w:tcPr>
          <w:p w14:paraId="309515C8" w14:textId="4D832679" w:rsidR="005F0AD3" w:rsidRDefault="005F0AD3">
            <w:pPr>
              <w:pStyle w:val="BodyText"/>
              <w:spacing w:before="4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Date:</w:t>
            </w:r>
          </w:p>
        </w:tc>
        <w:tc>
          <w:tcPr>
            <w:tcW w:w="8425" w:type="dxa"/>
          </w:tcPr>
          <w:p w14:paraId="62716748" w14:textId="77777777" w:rsidR="005F0AD3" w:rsidRDefault="005F0AD3">
            <w:pPr>
              <w:pStyle w:val="BodyText"/>
              <w:spacing w:before="4"/>
              <w:rPr>
                <w:sz w:val="19"/>
              </w:rPr>
            </w:pPr>
          </w:p>
        </w:tc>
      </w:tr>
      <w:tr w:rsidR="005F0AD3" w14:paraId="62B729BB" w14:textId="77777777" w:rsidTr="005F0AD3">
        <w:tc>
          <w:tcPr>
            <w:tcW w:w="2785" w:type="dxa"/>
          </w:tcPr>
          <w:p w14:paraId="71528EDF" w14:textId="77777777" w:rsidR="005F0AD3" w:rsidRDefault="005F0AD3">
            <w:pPr>
              <w:pStyle w:val="BodyText"/>
              <w:spacing w:before="4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Chair/Supervisor Signature:</w:t>
            </w:r>
          </w:p>
          <w:p w14:paraId="0065C3FB" w14:textId="4E4B905E" w:rsidR="005F0AD3" w:rsidRDefault="005F0AD3">
            <w:pPr>
              <w:pStyle w:val="BodyText"/>
              <w:spacing w:before="4"/>
              <w:rPr>
                <w:b/>
                <w:bCs/>
                <w:sz w:val="19"/>
              </w:rPr>
            </w:pPr>
          </w:p>
        </w:tc>
        <w:tc>
          <w:tcPr>
            <w:tcW w:w="8425" w:type="dxa"/>
          </w:tcPr>
          <w:p w14:paraId="5B1C2B54" w14:textId="77777777" w:rsidR="005F0AD3" w:rsidRDefault="005F0AD3">
            <w:pPr>
              <w:pStyle w:val="BodyText"/>
              <w:spacing w:before="4"/>
              <w:rPr>
                <w:sz w:val="19"/>
              </w:rPr>
            </w:pPr>
          </w:p>
        </w:tc>
      </w:tr>
      <w:tr w:rsidR="005F0AD3" w14:paraId="47F7F55D" w14:textId="77777777" w:rsidTr="005F0AD3">
        <w:tc>
          <w:tcPr>
            <w:tcW w:w="2785" w:type="dxa"/>
          </w:tcPr>
          <w:p w14:paraId="6F5DA9A7" w14:textId="24CA3CB8" w:rsidR="005F0AD3" w:rsidRDefault="005F0AD3">
            <w:pPr>
              <w:pStyle w:val="BodyText"/>
              <w:spacing w:before="4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Date:</w:t>
            </w:r>
          </w:p>
        </w:tc>
        <w:tc>
          <w:tcPr>
            <w:tcW w:w="8425" w:type="dxa"/>
          </w:tcPr>
          <w:p w14:paraId="77425D08" w14:textId="77777777" w:rsidR="005F0AD3" w:rsidRDefault="005F0AD3">
            <w:pPr>
              <w:pStyle w:val="BodyText"/>
              <w:spacing w:before="4"/>
              <w:rPr>
                <w:sz w:val="19"/>
              </w:rPr>
            </w:pPr>
          </w:p>
        </w:tc>
      </w:tr>
    </w:tbl>
    <w:p w14:paraId="7DCD98D9" w14:textId="77777777" w:rsidR="009731CB" w:rsidRDefault="009731CB">
      <w:pPr>
        <w:pStyle w:val="BodyText"/>
        <w:spacing w:before="4"/>
        <w:rPr>
          <w:sz w:val="19"/>
        </w:rPr>
      </w:pPr>
    </w:p>
    <w:p w14:paraId="536DAA60" w14:textId="205DC346" w:rsidR="009731CB" w:rsidRDefault="00EA1D3B" w:rsidP="005F0AD3">
      <w:pPr>
        <w:spacing w:before="95" w:line="290" w:lineRule="auto"/>
        <w:ind w:left="120" w:right="60" w:hanging="5"/>
        <w:rPr>
          <w:i/>
          <w:sz w:val="20"/>
        </w:rPr>
      </w:pPr>
      <w:r w:rsidRPr="005F0AD3">
        <w:rPr>
          <w:b/>
          <w:bCs/>
          <w:i/>
          <w:sz w:val="20"/>
        </w:rPr>
        <w:t>Human resource staff:</w:t>
      </w:r>
      <w:r>
        <w:rPr>
          <w:i/>
          <w:sz w:val="20"/>
        </w:rPr>
        <w:t xml:space="preserve"> Attach signed copy of this form to eDoc for leave. </w:t>
      </w:r>
      <w:r w:rsidR="000167E7">
        <w:rPr>
          <w:i/>
          <w:sz w:val="20"/>
        </w:rPr>
        <w:t>For questions, c</w:t>
      </w:r>
      <w:r w:rsidR="00F4208A">
        <w:rPr>
          <w:i/>
          <w:sz w:val="20"/>
        </w:rPr>
        <w:t xml:space="preserve">ontact the </w:t>
      </w:r>
      <w:r>
        <w:rPr>
          <w:i/>
          <w:sz w:val="20"/>
        </w:rPr>
        <w:t xml:space="preserve">Office of Academic Affairs at </w:t>
      </w:r>
      <w:hyperlink r:id="rId6">
        <w:r>
          <w:rPr>
            <w:i/>
            <w:color w:val="0000FF"/>
            <w:sz w:val="20"/>
            <w:u w:val="single" w:color="0000FF"/>
          </w:rPr>
          <w:t>acadhr@iupui.edu</w:t>
        </w:r>
        <w:r>
          <w:rPr>
            <w:i/>
            <w:sz w:val="20"/>
          </w:rPr>
          <w:t>.</w:t>
        </w:r>
      </w:hyperlink>
    </w:p>
    <w:p w14:paraId="312E144B" w14:textId="77777777" w:rsidR="009731CB" w:rsidRDefault="009731CB">
      <w:pPr>
        <w:pStyle w:val="BodyText"/>
        <w:rPr>
          <w:i/>
        </w:rPr>
      </w:pPr>
    </w:p>
    <w:p w14:paraId="4FCD5EE8" w14:textId="77777777" w:rsidR="009731CB" w:rsidRDefault="009731CB">
      <w:pPr>
        <w:pStyle w:val="BodyText"/>
        <w:rPr>
          <w:i/>
        </w:rPr>
      </w:pPr>
    </w:p>
    <w:p w14:paraId="14BEC612" w14:textId="77777777" w:rsidR="009731CB" w:rsidRDefault="009731CB">
      <w:pPr>
        <w:pStyle w:val="BodyText"/>
        <w:rPr>
          <w:i/>
        </w:rPr>
      </w:pPr>
    </w:p>
    <w:p w14:paraId="75C16791" w14:textId="77777777" w:rsidR="009731CB" w:rsidRDefault="009731CB">
      <w:pPr>
        <w:pStyle w:val="BodyText"/>
        <w:rPr>
          <w:i/>
        </w:rPr>
      </w:pPr>
    </w:p>
    <w:p w14:paraId="17AF2D60" w14:textId="77777777" w:rsidR="009731CB" w:rsidRDefault="009731CB">
      <w:pPr>
        <w:pStyle w:val="BodyText"/>
        <w:spacing w:before="7"/>
        <w:rPr>
          <w:i/>
          <w:sz w:val="22"/>
        </w:rPr>
      </w:pPr>
    </w:p>
    <w:p w14:paraId="084A87AA" w14:textId="77777777" w:rsidR="000167E7" w:rsidRDefault="000167E7" w:rsidP="005F0AD3">
      <w:pPr>
        <w:spacing w:before="93"/>
        <w:ind w:right="108"/>
      </w:pPr>
    </w:p>
    <w:p w14:paraId="661E6CF4" w14:textId="77777777" w:rsidR="000167E7" w:rsidRDefault="000167E7" w:rsidP="005F0AD3">
      <w:pPr>
        <w:spacing w:before="93"/>
        <w:ind w:right="108"/>
      </w:pPr>
    </w:p>
    <w:p w14:paraId="0EFC6E58" w14:textId="77777777" w:rsidR="000167E7" w:rsidRDefault="000167E7" w:rsidP="005F0AD3">
      <w:pPr>
        <w:spacing w:before="93"/>
        <w:ind w:right="108"/>
      </w:pPr>
    </w:p>
    <w:p w14:paraId="366C6D8E" w14:textId="3846CB92" w:rsidR="009731CB" w:rsidRDefault="00EA1D3B" w:rsidP="005F0AD3">
      <w:pPr>
        <w:spacing w:before="93"/>
        <w:ind w:right="108"/>
      </w:pPr>
      <w:r>
        <w:t xml:space="preserve">Updated </w:t>
      </w:r>
      <w:r w:rsidR="005F0AD3">
        <w:t>2-12-24</w:t>
      </w:r>
    </w:p>
    <w:sectPr w:rsidR="009731CB">
      <w:type w:val="continuous"/>
      <w:pgSz w:w="12240" w:h="15840"/>
      <w:pgMar w:top="720" w:right="540" w:bottom="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1CB"/>
    <w:rsid w:val="000167E7"/>
    <w:rsid w:val="00324F1F"/>
    <w:rsid w:val="005F0AD3"/>
    <w:rsid w:val="00742986"/>
    <w:rsid w:val="009731CB"/>
    <w:rsid w:val="009912F7"/>
    <w:rsid w:val="00AE70EB"/>
    <w:rsid w:val="00EA1D3B"/>
    <w:rsid w:val="00F4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B73C9"/>
  <w15:docId w15:val="{CC3BDE92-4B56-404B-8346-E0551413D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3"/>
      <w:ind w:left="3575" w:right="3523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AE7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4208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167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67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cadhr@iupui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6CF964-6D58-6F49-8C0A-4750E5490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Medical Leave Application</vt:lpstr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Medical Leave Application</dc:title>
  <dc:creator>IUPUI Office of Academic Affairs</dc:creator>
  <cp:lastModifiedBy>Lee, Karen</cp:lastModifiedBy>
  <cp:revision>3</cp:revision>
  <dcterms:created xsi:type="dcterms:W3CDTF">2024-02-12T17:37:00Z</dcterms:created>
  <dcterms:modified xsi:type="dcterms:W3CDTF">2024-02-12T17:48:00Z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2021-02-04T00:00:00Z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2021-02-05T00:00:00Z</vt:filetime>
  </property>
</Properties>
</file>