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D6E" w14:textId="77777777" w:rsidR="005C7C85" w:rsidRDefault="00A153FC" w:rsidP="0053429A">
      <w:pPr>
        <w:pStyle w:val="BodyText"/>
        <w:ind w:left="36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DFF9745" wp14:editId="0263DE2D">
            <wp:extent cx="2914549" cy="618744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54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3155B" w14:textId="77777777" w:rsidR="005C7C85" w:rsidRDefault="005C7C85" w:rsidP="0053429A">
      <w:pPr>
        <w:pStyle w:val="BodyText"/>
        <w:spacing w:before="2"/>
        <w:ind w:left="360"/>
        <w:rPr>
          <w:rFonts w:ascii="Times New Roman"/>
          <w:sz w:val="11"/>
        </w:rPr>
      </w:pPr>
    </w:p>
    <w:p w14:paraId="43A70938" w14:textId="77777777" w:rsidR="005C7C85" w:rsidRDefault="00A153FC" w:rsidP="0053429A">
      <w:pPr>
        <w:pStyle w:val="Title"/>
        <w:ind w:left="360" w:right="0"/>
      </w:pPr>
      <w:r>
        <w:t>Family Support Leave Application</w:t>
      </w:r>
    </w:p>
    <w:p w14:paraId="7A1975EB" w14:textId="77777777" w:rsidR="005C7C85" w:rsidRDefault="005C7C85" w:rsidP="0053429A">
      <w:pPr>
        <w:pStyle w:val="BodyText"/>
        <w:spacing w:before="7"/>
        <w:ind w:left="360"/>
        <w:rPr>
          <w:b/>
          <w:sz w:val="22"/>
        </w:rPr>
      </w:pPr>
    </w:p>
    <w:p w14:paraId="3DCDAAA3" w14:textId="6D7ECB0D" w:rsidR="005C7C85" w:rsidRDefault="00A153FC" w:rsidP="0053429A">
      <w:pPr>
        <w:pStyle w:val="BodyText"/>
        <w:spacing w:before="1"/>
        <w:ind w:left="360" w:hanging="5"/>
      </w:pPr>
      <w:r>
        <w:rPr>
          <w:b/>
        </w:rPr>
        <w:t>Eligibility</w:t>
      </w:r>
      <w:r>
        <w:t>:</w:t>
      </w:r>
      <w:r>
        <w:rPr>
          <w:spacing w:val="-23"/>
        </w:rPr>
        <w:t xml:space="preserve"> </w:t>
      </w:r>
      <w:r>
        <w:t>AC1</w:t>
      </w:r>
      <w:r>
        <w:rPr>
          <w:spacing w:val="-16"/>
        </w:rPr>
        <w:t xml:space="preserve"> </w:t>
      </w:r>
      <w:r>
        <w:t>full</w:t>
      </w:r>
      <w:r>
        <w:rPr>
          <w:spacing w:val="-17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appointee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eligible</w:t>
      </w:r>
      <w:r>
        <w:rPr>
          <w:spacing w:val="-17"/>
        </w:rPr>
        <w:t xml:space="preserve"> </w:t>
      </w:r>
      <w:r>
        <w:t>position:</w:t>
      </w:r>
      <w:r>
        <w:rPr>
          <w:spacing w:val="-13"/>
        </w:rPr>
        <w:t xml:space="preserve"> </w:t>
      </w:r>
      <w:r>
        <w:t>visiting</w:t>
      </w:r>
      <w:r>
        <w:rPr>
          <w:spacing w:val="-16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post-doc appointees are not eligible for paid leave; does not include adjuncts (AC2) or student academic</w:t>
      </w:r>
      <w:r>
        <w:rPr>
          <w:spacing w:val="-30"/>
        </w:rPr>
        <w:t xml:space="preserve"> </w:t>
      </w:r>
      <w:r>
        <w:t>appointees</w:t>
      </w:r>
      <w:r w:rsidR="00FA55FE">
        <w:t xml:space="preserve"> </w:t>
      </w:r>
      <w:r>
        <w:t>(AC3).</w:t>
      </w:r>
    </w:p>
    <w:p w14:paraId="16180935" w14:textId="77777777" w:rsidR="005C7C85" w:rsidRDefault="005C7C85" w:rsidP="0053429A">
      <w:pPr>
        <w:pStyle w:val="BodyText"/>
        <w:spacing w:before="1"/>
        <w:ind w:left="360"/>
      </w:pPr>
    </w:p>
    <w:p w14:paraId="3325EF80" w14:textId="2D0ECC60" w:rsidR="005C7C85" w:rsidRDefault="00A153FC" w:rsidP="0053429A">
      <w:pPr>
        <w:pStyle w:val="BodyText"/>
        <w:ind w:left="360"/>
      </w:pPr>
      <w:r>
        <w:rPr>
          <w:b/>
        </w:rPr>
        <w:t>Limits</w:t>
      </w:r>
      <w:r>
        <w:t xml:space="preserve">: </w:t>
      </w:r>
      <w:r w:rsidR="00FA55FE">
        <w:t>A</w:t>
      </w:r>
      <w:r>
        <w:t xml:space="preserve">s medically necessary, for a qualifying family member, if no other support is available: </w:t>
      </w:r>
      <w:r w:rsidR="00FA55FE">
        <w:t>12</w:t>
      </w:r>
      <w:r>
        <w:t xml:space="preserve"> weeks fully paid, total per calendar year</w:t>
      </w:r>
      <w:r w:rsidR="00FA55FE">
        <w:t xml:space="preserve"> and no more than 2 paid parental leaves in 5 calendar years. Leave may be intermittent or partial. </w:t>
      </w:r>
    </w:p>
    <w:p w14:paraId="5161D2A6" w14:textId="77777777" w:rsidR="005C7C85" w:rsidRDefault="005C7C85" w:rsidP="0053429A">
      <w:pPr>
        <w:pStyle w:val="BodyText"/>
        <w:ind w:left="360"/>
        <w:rPr>
          <w:sz w:val="22"/>
        </w:rPr>
      </w:pPr>
    </w:p>
    <w:p w14:paraId="56DB28F2" w14:textId="4D4C5816" w:rsidR="0053429A" w:rsidRDefault="00A153FC" w:rsidP="00F22861">
      <w:pPr>
        <w:pStyle w:val="BodyText"/>
        <w:tabs>
          <w:tab w:val="left" w:pos="2160"/>
          <w:tab w:val="left" w:pos="7219"/>
          <w:tab w:val="left" w:pos="10315"/>
        </w:tabs>
        <w:ind w:left="360"/>
      </w:pPr>
      <w:r w:rsidRPr="00FA55FE">
        <w:rPr>
          <w:b/>
          <w:bCs/>
        </w:rPr>
        <w:t>Name</w:t>
      </w:r>
      <w:r>
        <w:t>:</w:t>
      </w:r>
      <w:r w:rsidR="00FA55FE">
        <w:t xml:space="preserve"> </w:t>
      </w:r>
      <w:r w:rsidR="00F22861">
        <w:tab/>
      </w:r>
      <w:sdt>
        <w:sdtPr>
          <w:id w:val="197747338"/>
          <w:placeholder>
            <w:docPart w:val="DefaultPlaceholder_-1854013440"/>
          </w:placeholder>
          <w:showingPlcHdr/>
        </w:sdtPr>
        <w:sdtContent>
          <w:r w:rsidR="00FA55FE" w:rsidRPr="00FA55FE">
            <w:rPr>
              <w:rStyle w:val="PlaceholderText"/>
              <w:color w:val="auto"/>
            </w:rPr>
            <w:t>Click or tap here to enter text.</w:t>
          </w:r>
        </w:sdtContent>
      </w:sdt>
      <w:r w:rsidR="00FA55FE">
        <w:t xml:space="preserve">    </w:t>
      </w:r>
    </w:p>
    <w:p w14:paraId="3E84B5D8" w14:textId="1E230B38" w:rsidR="0053429A" w:rsidRDefault="00A153FC" w:rsidP="00F22861">
      <w:pPr>
        <w:pStyle w:val="BodyText"/>
        <w:tabs>
          <w:tab w:val="left" w:pos="2160"/>
          <w:tab w:val="left" w:pos="7219"/>
          <w:tab w:val="left" w:pos="10315"/>
        </w:tabs>
        <w:ind w:left="360"/>
      </w:pPr>
      <w:r w:rsidRPr="00FA55FE">
        <w:rPr>
          <w:b/>
          <w:bCs/>
        </w:rPr>
        <w:t>Department</w:t>
      </w:r>
      <w:r>
        <w:t>:</w:t>
      </w:r>
      <w:r w:rsidR="00FA55FE">
        <w:t xml:space="preserve"> </w:t>
      </w:r>
      <w:r w:rsidR="00F22861">
        <w:tab/>
      </w:r>
      <w:sdt>
        <w:sdtPr>
          <w:id w:val="1505162717"/>
          <w:placeholder>
            <w:docPart w:val="DefaultPlaceholder_-1854013440"/>
          </w:placeholder>
          <w:showingPlcHdr/>
        </w:sdtPr>
        <w:sdtContent>
          <w:r w:rsidR="00FA55FE" w:rsidRPr="00FA55FE">
            <w:rPr>
              <w:rStyle w:val="PlaceholderText"/>
              <w:color w:val="auto"/>
            </w:rPr>
            <w:t>Click or tap here to enter text.</w:t>
          </w:r>
        </w:sdtContent>
      </w:sdt>
      <w:r w:rsidR="00FA55FE">
        <w:t xml:space="preserve">   </w:t>
      </w:r>
    </w:p>
    <w:p w14:paraId="2DF6CAEC" w14:textId="41722FB2" w:rsidR="005C7C85" w:rsidRDefault="00A153FC" w:rsidP="00F22861">
      <w:pPr>
        <w:pStyle w:val="BodyText"/>
        <w:tabs>
          <w:tab w:val="left" w:pos="2160"/>
          <w:tab w:val="left" w:pos="7219"/>
          <w:tab w:val="left" w:pos="10315"/>
        </w:tabs>
        <w:ind w:left="360"/>
        <w:rPr>
          <w:spacing w:val="27"/>
        </w:rPr>
      </w:pPr>
      <w:r w:rsidRPr="0053429A">
        <w:rPr>
          <w:b/>
          <w:bCs/>
          <w:spacing w:val="-3"/>
          <w:w w:val="90"/>
        </w:rPr>
        <w:t>University</w:t>
      </w:r>
      <w:r w:rsidRPr="0053429A">
        <w:rPr>
          <w:b/>
          <w:bCs/>
          <w:spacing w:val="9"/>
          <w:w w:val="90"/>
        </w:rPr>
        <w:t xml:space="preserve"> </w:t>
      </w:r>
      <w:r w:rsidRPr="0053429A">
        <w:rPr>
          <w:b/>
          <w:bCs/>
          <w:w w:val="90"/>
        </w:rPr>
        <w:t>ID</w:t>
      </w:r>
      <w:r>
        <w:rPr>
          <w:w w:val="90"/>
        </w:rPr>
        <w:t>:</w:t>
      </w:r>
      <w:r>
        <w:rPr>
          <w:spacing w:val="27"/>
        </w:rPr>
        <w:t xml:space="preserve"> </w:t>
      </w:r>
      <w:r w:rsidR="00F22861">
        <w:rPr>
          <w:spacing w:val="27"/>
        </w:rPr>
        <w:tab/>
      </w:r>
      <w:sdt>
        <w:sdtPr>
          <w:rPr>
            <w:spacing w:val="27"/>
          </w:rPr>
          <w:id w:val="-653299601"/>
          <w:placeholder>
            <w:docPart w:val="DefaultPlaceholder_-1854013440"/>
          </w:placeholder>
          <w:showingPlcHdr/>
        </w:sdtPr>
        <w:sdtContent>
          <w:r w:rsidR="00FA55FE" w:rsidRPr="00FA55FE">
            <w:rPr>
              <w:rStyle w:val="PlaceholderText"/>
              <w:color w:val="auto"/>
            </w:rPr>
            <w:t>Click or tap here to enter text.</w:t>
          </w:r>
        </w:sdtContent>
      </w:sdt>
    </w:p>
    <w:p w14:paraId="3C71F05E" w14:textId="77777777" w:rsidR="00FA55FE" w:rsidRDefault="00FA55FE" w:rsidP="0053429A">
      <w:pPr>
        <w:pStyle w:val="BodyText"/>
        <w:tabs>
          <w:tab w:val="left" w:pos="3619"/>
          <w:tab w:val="left" w:pos="7219"/>
          <w:tab w:val="left" w:pos="10315"/>
        </w:tabs>
        <w:ind w:left="360"/>
        <w:rPr>
          <w:sz w:val="23"/>
        </w:rPr>
      </w:pPr>
    </w:p>
    <w:p w14:paraId="7618125B" w14:textId="7260562C" w:rsidR="00F22861" w:rsidRDefault="00A153FC" w:rsidP="0053429A">
      <w:pPr>
        <w:pStyle w:val="BodyText"/>
        <w:tabs>
          <w:tab w:val="left" w:pos="7574"/>
          <w:tab w:val="left" w:pos="10305"/>
        </w:tabs>
        <w:ind w:left="360"/>
      </w:pPr>
      <w:r>
        <w:t>Requesting paid family support leave of absence for</w:t>
      </w:r>
      <w:r>
        <w:rPr>
          <w:spacing w:val="-2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 w:rsidR="00F22861">
        <w:t xml:space="preserve"> (from-to):</w:t>
      </w:r>
      <w:r w:rsidR="0053429A">
        <w:t xml:space="preserve"> </w:t>
      </w:r>
      <w:sdt>
        <w:sdtPr>
          <w:id w:val="1316987524"/>
          <w:placeholder>
            <w:docPart w:val="DefaultPlaceholder_-1854013440"/>
          </w:placeholder>
          <w:showingPlcHdr/>
        </w:sdtPr>
        <w:sdtContent>
          <w:r w:rsidR="0053429A" w:rsidRPr="0053429A">
            <w:rPr>
              <w:rStyle w:val="PlaceholderText"/>
              <w:color w:val="auto"/>
            </w:rPr>
            <w:t>Click or tap here to enter text.</w:t>
          </w:r>
        </w:sdtContent>
      </w:sdt>
      <w:r w:rsidR="0053429A">
        <w:t xml:space="preserve"> </w:t>
      </w:r>
    </w:p>
    <w:p w14:paraId="236411D4" w14:textId="77777777" w:rsidR="005C7C85" w:rsidRDefault="005C7C85" w:rsidP="0053429A">
      <w:pPr>
        <w:pStyle w:val="BodyText"/>
        <w:spacing w:before="10"/>
        <w:ind w:left="360"/>
        <w:rPr>
          <w:sz w:val="13"/>
        </w:rPr>
      </w:pPr>
    </w:p>
    <w:p w14:paraId="510CA989" w14:textId="3DA3EBC0" w:rsidR="005C7C85" w:rsidRDefault="00F22861" w:rsidP="0053429A">
      <w:pPr>
        <w:pStyle w:val="BodyText"/>
        <w:spacing w:before="96"/>
        <w:ind w:left="360"/>
      </w:pPr>
      <w:sdt>
        <w:sdtPr>
          <w:id w:val="97148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153FC">
        <w:t>Leave will be partial. Partial leave form attached.</w:t>
      </w:r>
    </w:p>
    <w:p w14:paraId="6DD0DD76" w14:textId="77777777" w:rsidR="005C7C85" w:rsidRDefault="005C7C85" w:rsidP="0053429A">
      <w:pPr>
        <w:pStyle w:val="BodyText"/>
        <w:ind w:left="360"/>
        <w:rPr>
          <w:sz w:val="22"/>
        </w:rPr>
      </w:pPr>
    </w:p>
    <w:p w14:paraId="00CCD8E7" w14:textId="633D38FC" w:rsidR="005C7C85" w:rsidRDefault="00A153FC" w:rsidP="0053429A">
      <w:pPr>
        <w:pStyle w:val="BodyText"/>
        <w:spacing w:before="164"/>
        <w:ind w:left="360"/>
      </w:pPr>
      <w:r>
        <w:t xml:space="preserve">For family care, which includes the primary care of an academic appointee’s spouse, domestic partner, parent, </w:t>
      </w:r>
      <w:r w:rsidR="00F22861">
        <w:t>d</w:t>
      </w:r>
      <w:r>
        <w:t>ependent child, or dependent child of the appointee’s spouse or domestic partner with a serious health condition. Leaves for the purpose of family care shall be covered at the following amounts:</w:t>
      </w:r>
    </w:p>
    <w:p w14:paraId="4DA9D216" w14:textId="141A1D19" w:rsidR="005C7C85" w:rsidRDefault="00F22861" w:rsidP="0053429A">
      <w:pPr>
        <w:spacing w:before="141"/>
        <w:ind w:left="360"/>
        <w:rPr>
          <w:b/>
          <w:sz w:val="20"/>
        </w:rPr>
      </w:pPr>
      <w:sdt>
        <w:sdtPr>
          <w:rPr>
            <w:b/>
            <w:sz w:val="20"/>
          </w:rPr>
          <w:id w:val="102428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 w:rsidR="00A153FC">
        <w:rPr>
          <w:b/>
          <w:sz w:val="20"/>
        </w:rPr>
        <w:t>Full salary for academic appointees earning salaries up to and including $125,000 annually.</w:t>
      </w:r>
    </w:p>
    <w:p w14:paraId="06ED6A5E" w14:textId="11A09766" w:rsidR="005C7C85" w:rsidRDefault="00176C3A" w:rsidP="0053429A">
      <w:pPr>
        <w:spacing w:before="178"/>
        <w:ind w:left="360"/>
        <w:rPr>
          <w:b/>
          <w:sz w:val="20"/>
        </w:rPr>
      </w:pPr>
      <w:sdt>
        <w:sdtPr>
          <w:rPr>
            <w:b/>
            <w:sz w:val="20"/>
          </w:rPr>
          <w:id w:val="27568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 w:rsidR="00A153FC">
        <w:rPr>
          <w:b/>
          <w:sz w:val="20"/>
        </w:rPr>
        <w:t>Paid leave is reduced by 1% for each $2000 in salary above $125,000 with a maximum reduction of 50%.</w:t>
      </w:r>
    </w:p>
    <w:p w14:paraId="5D1644F4" w14:textId="77777777" w:rsidR="005C7C85" w:rsidRDefault="005C7C85" w:rsidP="0053429A">
      <w:pPr>
        <w:pStyle w:val="BodyText"/>
        <w:spacing w:before="6"/>
        <w:ind w:left="360"/>
        <w:rPr>
          <w:b/>
          <w:sz w:val="17"/>
        </w:rPr>
      </w:pPr>
    </w:p>
    <w:p w14:paraId="3A60364F" w14:textId="2AC6D3C5" w:rsidR="005C7C85" w:rsidRDefault="00A153FC" w:rsidP="0053429A">
      <w:pPr>
        <w:pStyle w:val="BodyText"/>
        <w:spacing w:before="1"/>
        <w:ind w:left="360" w:hanging="5"/>
      </w:pPr>
      <w:r>
        <w:t>I will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 xml:space="preserve">form: </w:t>
      </w:r>
      <w:hyperlink r:id="rId5">
        <w:r>
          <w:rPr>
            <w:color w:val="0000FF"/>
            <w:u w:val="single" w:color="0000FF"/>
          </w:rPr>
          <w:t>https://hr.iu.edu/pubs/forms/fmla/form2f.pdf</w:t>
        </w:r>
        <w:r>
          <w:rPr>
            <w:color w:val="0000FF"/>
            <w:spacing w:val="-2"/>
          </w:rPr>
          <w:t xml:space="preserve"> </w:t>
        </w:r>
        <w:r>
          <w:t>I</w:t>
        </w:r>
      </w:hyperlink>
      <w:r>
        <w:t>U</w:t>
      </w:r>
      <w:r>
        <w:rPr>
          <w:spacing w:val="-7"/>
        </w:rPr>
        <w:t xml:space="preserve"> </w:t>
      </w:r>
      <w:r>
        <w:t>FMLA</w:t>
      </w:r>
      <w:r>
        <w:rPr>
          <w:spacing w:val="-5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2F.</w:t>
      </w:r>
      <w:r>
        <w:rPr>
          <w:spacing w:val="-4"/>
        </w:rPr>
        <w:t xml:space="preserve"> </w:t>
      </w:r>
      <w:r>
        <w:t>For “My regular work schedule” insert, “Full time faculty</w:t>
      </w:r>
      <w:r>
        <w:rPr>
          <w:spacing w:val="-10"/>
        </w:rPr>
        <w:t xml:space="preserve"> </w:t>
      </w:r>
      <w:r>
        <w:t>member</w:t>
      </w:r>
      <w:r w:rsidR="00176C3A">
        <w:t>.</w:t>
      </w:r>
      <w:r>
        <w:t>”</w:t>
      </w:r>
    </w:p>
    <w:p w14:paraId="18103D3C" w14:textId="77777777" w:rsidR="005C7C85" w:rsidRDefault="005C7C85" w:rsidP="0053429A">
      <w:pPr>
        <w:pStyle w:val="BodyText"/>
        <w:spacing w:before="1"/>
        <w:ind w:left="360"/>
      </w:pPr>
    </w:p>
    <w:p w14:paraId="4209D3AE" w14:textId="6FDF1AF1" w:rsidR="005C7C85" w:rsidRDefault="00176C3A" w:rsidP="0053429A">
      <w:pPr>
        <w:pStyle w:val="BodyText"/>
        <w:ind w:left="360"/>
      </w:pPr>
      <w:sdt>
        <w:sdtPr>
          <w:id w:val="-131872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153FC">
        <w:t>I attest that I am the primary caregiver for this</w:t>
      </w:r>
      <w:r w:rsidR="00A153FC">
        <w:rPr>
          <w:spacing w:val="-45"/>
        </w:rPr>
        <w:t xml:space="preserve"> </w:t>
      </w:r>
      <w:r w:rsidR="00A153FC">
        <w:t>individual.</w:t>
      </w:r>
    </w:p>
    <w:p w14:paraId="0E0A8C7C" w14:textId="77777777" w:rsidR="005C7C85" w:rsidRDefault="005C7C85" w:rsidP="0053429A">
      <w:pPr>
        <w:pStyle w:val="BodyText"/>
        <w:spacing w:before="7"/>
        <w:ind w:left="360"/>
        <w:rPr>
          <w:sz w:val="19"/>
        </w:rPr>
      </w:pPr>
    </w:p>
    <w:p w14:paraId="45BC3575" w14:textId="7B95EF6D" w:rsidR="005C7C85" w:rsidRDefault="00176C3A" w:rsidP="00176C3A">
      <w:pPr>
        <w:ind w:left="360"/>
        <w:rPr>
          <w:sz w:val="20"/>
        </w:rPr>
      </w:pPr>
      <w:sdt>
        <w:sdtPr>
          <w:rPr>
            <w:sz w:val="20"/>
          </w:rPr>
          <w:id w:val="-94831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A153FC">
        <w:rPr>
          <w:sz w:val="20"/>
        </w:rPr>
        <w:t xml:space="preserve">I am a </w:t>
      </w:r>
      <w:r w:rsidR="00A153FC">
        <w:rPr>
          <w:b/>
          <w:sz w:val="20"/>
        </w:rPr>
        <w:t xml:space="preserve">pre-tenure, tenure-track librarian, or faculty member. </w:t>
      </w:r>
      <w:r w:rsidR="00A153FC">
        <w:rPr>
          <w:sz w:val="20"/>
        </w:rPr>
        <w:t>I understand that I should discuss with my chair or dean whether to request an extension of the probationary period. Guidance: [Request for an Extension of the Probationary Period].</w:t>
      </w:r>
    </w:p>
    <w:p w14:paraId="0BB8CEF2" w14:textId="77777777" w:rsidR="006C1D04" w:rsidRDefault="006C1D04" w:rsidP="00176C3A">
      <w:pPr>
        <w:ind w:left="360"/>
        <w:rPr>
          <w:sz w:val="20"/>
        </w:rPr>
      </w:pPr>
    </w:p>
    <w:p w14:paraId="35A7A360" w14:textId="77777777" w:rsidR="005C7C85" w:rsidRDefault="005C7C85" w:rsidP="0053429A">
      <w:pPr>
        <w:pStyle w:val="BodyText"/>
        <w:spacing w:before="1"/>
        <w:ind w:left="360"/>
        <w:rPr>
          <w:sz w:val="21"/>
        </w:rPr>
      </w:pPr>
    </w:p>
    <w:p w14:paraId="4995535F" w14:textId="77777777" w:rsidR="00176C3A" w:rsidRDefault="00A153FC" w:rsidP="00176C3A">
      <w:pPr>
        <w:pStyle w:val="BodyText"/>
        <w:tabs>
          <w:tab w:val="left" w:pos="3455"/>
        </w:tabs>
        <w:spacing w:before="1"/>
        <w:ind w:left="360"/>
      </w:pPr>
      <w:r>
        <w:t>Applicant</w:t>
      </w:r>
      <w:r>
        <w:rPr>
          <w:spacing w:val="-8"/>
        </w:rPr>
        <w:t xml:space="preserve"> </w:t>
      </w:r>
      <w:r>
        <w:t>Signature</w:t>
      </w:r>
      <w:r w:rsidR="00176C3A">
        <w:t xml:space="preserve">: </w:t>
      </w:r>
      <w:r w:rsidR="00176C3A">
        <w:tab/>
      </w:r>
      <w:sdt>
        <w:sdtPr>
          <w:id w:val="-48758386"/>
          <w:placeholder>
            <w:docPart w:val="DefaultPlaceholder_-1854013440"/>
          </w:placeholder>
          <w:showingPlcHdr/>
        </w:sdtPr>
        <w:sdtContent>
          <w:r w:rsidR="00176C3A" w:rsidRPr="00176C3A">
            <w:rPr>
              <w:rStyle w:val="PlaceholderText"/>
              <w:color w:val="auto"/>
            </w:rPr>
            <w:t>Click or tap here to enter text.</w:t>
          </w:r>
        </w:sdtContent>
      </w:sdt>
    </w:p>
    <w:p w14:paraId="6DBFB493" w14:textId="77777777" w:rsidR="00176C3A" w:rsidRDefault="00176C3A" w:rsidP="00176C3A">
      <w:pPr>
        <w:pStyle w:val="BodyText"/>
        <w:tabs>
          <w:tab w:val="left" w:pos="3455"/>
        </w:tabs>
        <w:spacing w:before="1"/>
        <w:ind w:left="360"/>
      </w:pPr>
    </w:p>
    <w:p w14:paraId="7DBA5442" w14:textId="3A9E9598" w:rsidR="00A153FC" w:rsidRDefault="00A153FC" w:rsidP="00176C3A">
      <w:pPr>
        <w:pStyle w:val="BodyText"/>
        <w:tabs>
          <w:tab w:val="left" w:pos="3455"/>
        </w:tabs>
        <w:spacing w:before="1"/>
        <w:ind w:left="360"/>
      </w:pPr>
      <w:r>
        <w:t>Date</w:t>
      </w:r>
      <w:r w:rsidR="00176C3A">
        <w:t xml:space="preserve">: </w:t>
      </w:r>
      <w:r w:rsidR="00176C3A">
        <w:tab/>
      </w:r>
      <w:sdt>
        <w:sdtPr>
          <w:id w:val="-2094084781"/>
          <w:placeholder>
            <w:docPart w:val="21BB009A15F648DDB8A8853DCED98D11"/>
          </w:placeholder>
          <w:showingPlcHdr/>
        </w:sdtPr>
        <w:sdtContent>
          <w:r w:rsidR="00176C3A" w:rsidRPr="00176C3A">
            <w:rPr>
              <w:rStyle w:val="PlaceholderText"/>
              <w:color w:val="auto"/>
            </w:rPr>
            <w:t>Click or tap here to enter text.</w:t>
          </w:r>
        </w:sdtContent>
      </w:sdt>
    </w:p>
    <w:p w14:paraId="5AB73DFD" w14:textId="703F712B" w:rsidR="005C7C85" w:rsidRDefault="005C7C85" w:rsidP="0053429A">
      <w:pPr>
        <w:pStyle w:val="BodyText"/>
        <w:spacing w:before="6"/>
        <w:ind w:left="360"/>
        <w:rPr>
          <w:sz w:val="22"/>
        </w:rPr>
      </w:pPr>
    </w:p>
    <w:p w14:paraId="42D1FC2F" w14:textId="70DDBA30" w:rsidR="005C7C85" w:rsidRDefault="00A153FC" w:rsidP="0053429A">
      <w:pPr>
        <w:pStyle w:val="BodyText"/>
        <w:tabs>
          <w:tab w:val="left" w:pos="3455"/>
        </w:tabs>
        <w:spacing w:before="1"/>
        <w:ind w:left="360"/>
      </w:pPr>
      <w:r>
        <w:t>Chair/Supervisor</w:t>
      </w:r>
      <w:r>
        <w:rPr>
          <w:spacing w:val="-4"/>
        </w:rPr>
        <w:t xml:space="preserve"> </w:t>
      </w:r>
      <w:r>
        <w:t>Signature</w:t>
      </w:r>
      <w:r w:rsidR="00176C3A">
        <w:t xml:space="preserve">: </w:t>
      </w:r>
      <w:r w:rsidR="00176C3A">
        <w:tab/>
      </w:r>
      <w:sdt>
        <w:sdtPr>
          <w:id w:val="197286458"/>
          <w:placeholder>
            <w:docPart w:val="CF3D796C93D0466CBA5F72929A597A7D"/>
          </w:placeholder>
          <w:showingPlcHdr/>
        </w:sdtPr>
        <w:sdtContent>
          <w:r w:rsidR="00176C3A" w:rsidRPr="00176C3A">
            <w:rPr>
              <w:rStyle w:val="PlaceholderText"/>
              <w:color w:val="auto"/>
            </w:rPr>
            <w:t>Click or tap here to enter text.</w:t>
          </w:r>
        </w:sdtContent>
      </w:sdt>
    </w:p>
    <w:p w14:paraId="0CC478C9" w14:textId="77777777" w:rsidR="005C7C85" w:rsidRDefault="005C7C85" w:rsidP="0053429A">
      <w:pPr>
        <w:pStyle w:val="BodyText"/>
        <w:ind w:left="360"/>
      </w:pPr>
    </w:p>
    <w:p w14:paraId="6EE5651E" w14:textId="053CB8B4" w:rsidR="005C7C85" w:rsidRDefault="00A153FC" w:rsidP="0053429A">
      <w:pPr>
        <w:pStyle w:val="BodyText"/>
        <w:tabs>
          <w:tab w:val="left" w:pos="3455"/>
        </w:tabs>
        <w:spacing w:before="1"/>
        <w:ind w:left="360"/>
      </w:pPr>
      <w:r>
        <w:t>Date</w:t>
      </w:r>
      <w:r w:rsidR="00176C3A">
        <w:t xml:space="preserve">: </w:t>
      </w:r>
      <w:r w:rsidR="00176C3A">
        <w:tab/>
      </w:r>
      <w:sdt>
        <w:sdtPr>
          <w:id w:val="561371518"/>
          <w:placeholder>
            <w:docPart w:val="0A60D441318444FAA0B7E1EBC56197F1"/>
          </w:placeholder>
          <w:showingPlcHdr/>
        </w:sdtPr>
        <w:sdtContent>
          <w:r w:rsidR="00176C3A" w:rsidRPr="00176C3A">
            <w:rPr>
              <w:rStyle w:val="PlaceholderText"/>
              <w:color w:val="auto"/>
            </w:rPr>
            <w:t>Click or tap here to enter text.</w:t>
          </w:r>
        </w:sdtContent>
      </w:sdt>
    </w:p>
    <w:p w14:paraId="71652575" w14:textId="77777777" w:rsidR="005C7C85" w:rsidRDefault="005C7C85" w:rsidP="0053429A">
      <w:pPr>
        <w:pStyle w:val="BodyText"/>
        <w:ind w:left="360"/>
      </w:pPr>
    </w:p>
    <w:p w14:paraId="505AF98E" w14:textId="77777777" w:rsidR="005C7C85" w:rsidRDefault="005C7C85" w:rsidP="0053429A">
      <w:pPr>
        <w:pStyle w:val="BodyText"/>
        <w:spacing w:before="7"/>
        <w:ind w:left="360"/>
        <w:rPr>
          <w:sz w:val="23"/>
        </w:rPr>
      </w:pPr>
    </w:p>
    <w:p w14:paraId="4D24A6C2" w14:textId="77777777" w:rsidR="005C7C85" w:rsidRDefault="00A153FC" w:rsidP="0053429A">
      <w:pPr>
        <w:spacing w:line="237" w:lineRule="auto"/>
        <w:ind w:left="360"/>
        <w:rPr>
          <w:i/>
          <w:sz w:val="20"/>
        </w:rPr>
      </w:pPr>
      <w:r>
        <w:rPr>
          <w:i/>
          <w:sz w:val="20"/>
        </w:rPr>
        <w:t xml:space="preserve">Human resource staff: Attach signed copy of this page to </w:t>
      </w:r>
      <w:proofErr w:type="spellStart"/>
      <w:r>
        <w:rPr>
          <w:i/>
          <w:sz w:val="20"/>
        </w:rPr>
        <w:t>eDoc</w:t>
      </w:r>
      <w:proofErr w:type="spellEnd"/>
      <w:r>
        <w:rPr>
          <w:i/>
          <w:sz w:val="20"/>
        </w:rPr>
        <w:t xml:space="preserve"> for leave. Keep certification form within the school. Employee may elect to submit certification to Office of Academic </w:t>
      </w:r>
      <w:hyperlink r:id="rId6">
        <w:r>
          <w:rPr>
            <w:i/>
            <w:sz w:val="20"/>
          </w:rPr>
          <w:t xml:space="preserve">Affairs and you can </w:t>
        </w:r>
      </w:hyperlink>
      <w:r>
        <w:rPr>
          <w:i/>
          <w:sz w:val="20"/>
        </w:rPr>
        <w:t xml:space="preserve">contact us with any questions at </w:t>
      </w:r>
      <w:hyperlink r:id="rId7">
        <w:r>
          <w:rPr>
            <w:i/>
            <w:color w:val="0000FF"/>
            <w:sz w:val="20"/>
            <w:u w:val="single" w:color="0000FF"/>
          </w:rPr>
          <w:t>acadhr@iupui.edu</w:t>
        </w:r>
        <w:r>
          <w:rPr>
            <w:i/>
            <w:sz w:val="20"/>
          </w:rPr>
          <w:t>.</w:t>
        </w:r>
      </w:hyperlink>
    </w:p>
    <w:p w14:paraId="121E4914" w14:textId="77777777" w:rsidR="005C7C85" w:rsidRDefault="005C7C85" w:rsidP="0053429A">
      <w:pPr>
        <w:pStyle w:val="BodyText"/>
        <w:ind w:left="360"/>
        <w:rPr>
          <w:i/>
        </w:rPr>
      </w:pPr>
    </w:p>
    <w:p w14:paraId="0F271A72" w14:textId="77777777" w:rsidR="006C1D04" w:rsidRDefault="006C1D04" w:rsidP="0053429A">
      <w:pPr>
        <w:pStyle w:val="BodyText"/>
        <w:ind w:left="360"/>
        <w:rPr>
          <w:i/>
        </w:rPr>
      </w:pPr>
    </w:p>
    <w:p w14:paraId="09205F51" w14:textId="77777777" w:rsidR="006C1D04" w:rsidRDefault="006C1D04" w:rsidP="0053429A">
      <w:pPr>
        <w:pStyle w:val="BodyText"/>
        <w:ind w:left="360"/>
        <w:rPr>
          <w:i/>
        </w:rPr>
      </w:pPr>
    </w:p>
    <w:p w14:paraId="1441C7B2" w14:textId="37B60C52" w:rsidR="006C1D04" w:rsidRPr="006C1D04" w:rsidRDefault="006C1D04" w:rsidP="0053429A">
      <w:pPr>
        <w:pStyle w:val="BodyText"/>
        <w:ind w:left="360"/>
        <w:rPr>
          <w:iCs/>
        </w:rPr>
      </w:pPr>
      <w:r>
        <w:rPr>
          <w:iCs/>
        </w:rPr>
        <w:t>Updated: 1-28-24</w:t>
      </w:r>
    </w:p>
    <w:p w14:paraId="38DE3D85" w14:textId="77777777" w:rsidR="005C7C85" w:rsidRDefault="005C7C85" w:rsidP="0053429A">
      <w:pPr>
        <w:pStyle w:val="BodyText"/>
        <w:ind w:left="360"/>
        <w:rPr>
          <w:i/>
        </w:rPr>
      </w:pPr>
    </w:p>
    <w:p w14:paraId="40EAEA90" w14:textId="77777777" w:rsidR="005C7C85" w:rsidRDefault="005C7C85" w:rsidP="0053429A">
      <w:pPr>
        <w:pStyle w:val="BodyText"/>
        <w:ind w:left="360"/>
        <w:rPr>
          <w:i/>
        </w:rPr>
      </w:pPr>
    </w:p>
    <w:p w14:paraId="0F356896" w14:textId="77777777" w:rsidR="005C7C85" w:rsidRDefault="005C7C85" w:rsidP="0053429A">
      <w:pPr>
        <w:pStyle w:val="BodyText"/>
        <w:ind w:left="360"/>
        <w:rPr>
          <w:i/>
        </w:rPr>
      </w:pPr>
    </w:p>
    <w:p w14:paraId="0EFA06E8" w14:textId="77777777" w:rsidR="005C7C85" w:rsidRDefault="005C7C85" w:rsidP="0053429A">
      <w:pPr>
        <w:pStyle w:val="BodyText"/>
        <w:ind w:left="360"/>
        <w:rPr>
          <w:i/>
        </w:rPr>
      </w:pPr>
    </w:p>
    <w:p w14:paraId="28E79F8A" w14:textId="77777777" w:rsidR="005C7C85" w:rsidRDefault="005C7C85" w:rsidP="0053429A">
      <w:pPr>
        <w:pStyle w:val="BodyText"/>
        <w:spacing w:before="10"/>
        <w:ind w:left="360"/>
        <w:rPr>
          <w:i/>
          <w:sz w:val="19"/>
        </w:rPr>
      </w:pPr>
    </w:p>
    <w:p w14:paraId="58E03FE2" w14:textId="77777777" w:rsidR="005C7C85" w:rsidRDefault="00A153FC" w:rsidP="0053429A">
      <w:pPr>
        <w:spacing w:before="93"/>
        <w:ind w:left="360"/>
        <w:jc w:val="right"/>
      </w:pPr>
      <w:r>
        <w:t>Updated 2/2021</w:t>
      </w:r>
    </w:p>
    <w:sectPr w:rsidR="005C7C85" w:rsidSect="0053429A">
      <w:type w:val="continuous"/>
      <w:pgSz w:w="12240" w:h="15840"/>
      <w:pgMar w:top="108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85"/>
    <w:rsid w:val="00176C3A"/>
    <w:rsid w:val="001F086A"/>
    <w:rsid w:val="0053429A"/>
    <w:rsid w:val="005C7C85"/>
    <w:rsid w:val="006C1D04"/>
    <w:rsid w:val="00A153FC"/>
    <w:rsid w:val="00D3567C"/>
    <w:rsid w:val="00F22861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305F"/>
  <w15:docId w15:val="{75381FAE-4FB5-4659-91EE-031E2F6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689" w:right="37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A55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adhr@iupu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hr@iupui.edu" TargetMode="External"/><Relationship Id="rId5" Type="http://schemas.openxmlformats.org/officeDocument/2006/relationships/hyperlink" Target="https://hr.iu.edu/pubs/forms/fmla/form2f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3003-9A85-4321-B21C-49FC53C6511F}"/>
      </w:docPartPr>
      <w:docPartBody>
        <w:p w:rsidR="00305213" w:rsidRDefault="00305213">
          <w:r w:rsidRPr="0060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B009A15F648DDB8A8853DCED9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A819-4D96-4986-A084-2910586EC524}"/>
      </w:docPartPr>
      <w:docPartBody>
        <w:p w:rsidR="00305213" w:rsidRDefault="00305213" w:rsidP="00305213">
          <w:pPr>
            <w:pStyle w:val="21BB009A15F648DDB8A8853DCED98D11"/>
          </w:pPr>
          <w:r w:rsidRPr="0060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D796C93D0466CBA5F72929A59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D1E9-85F7-4638-85A9-E765FBF935B5}"/>
      </w:docPartPr>
      <w:docPartBody>
        <w:p w:rsidR="00305213" w:rsidRDefault="00305213" w:rsidP="00305213">
          <w:pPr>
            <w:pStyle w:val="CF3D796C93D0466CBA5F72929A597A7D"/>
          </w:pPr>
          <w:r w:rsidRPr="0060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0D441318444FAA0B7E1EBC561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576C-F2E9-4ADE-8C33-AB982E181AE6}"/>
      </w:docPartPr>
      <w:docPartBody>
        <w:p w:rsidR="00305213" w:rsidRDefault="00305213" w:rsidP="00305213">
          <w:pPr>
            <w:pStyle w:val="0A60D441318444FAA0B7E1EBC56197F1"/>
          </w:pPr>
          <w:r w:rsidRPr="006039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13"/>
    <w:rsid w:val="003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213"/>
    <w:rPr>
      <w:color w:val="666666"/>
    </w:rPr>
  </w:style>
  <w:style w:type="paragraph" w:customStyle="1" w:styleId="21BB009A15F648DDB8A8853DCED98D11">
    <w:name w:val="21BB009A15F648DDB8A8853DCED98D11"/>
    <w:rsid w:val="00305213"/>
  </w:style>
  <w:style w:type="paragraph" w:customStyle="1" w:styleId="CF3D796C93D0466CBA5F72929A597A7D">
    <w:name w:val="CF3D796C93D0466CBA5F72929A597A7D"/>
    <w:rsid w:val="00305213"/>
  </w:style>
  <w:style w:type="paragraph" w:customStyle="1" w:styleId="0A60D441318444FAA0B7E1EBC56197F1">
    <w:name w:val="0A60D441318444FAA0B7E1EBC56197F1"/>
    <w:rsid w:val="00305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Regester, Joyce</dc:creator>
  <cp:lastModifiedBy>Lee, Karen</cp:lastModifiedBy>
  <cp:revision>2</cp:revision>
  <dcterms:created xsi:type="dcterms:W3CDTF">2024-01-29T01:38:00Z</dcterms:created>
  <dcterms:modified xsi:type="dcterms:W3CDTF">2024-01-29T01:38:00Z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2021-02-05T00:00:00Z</vt:filetime>
  </property>
</Properties>
</file>